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86" w:rsidRDefault="009A5D86" w:rsidP="009A5D86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9A5D86" w:rsidRDefault="009A5D86" w:rsidP="009A5D86"/>
    <w:p w:rsidR="009A5D86" w:rsidRDefault="009A5D86" w:rsidP="009A5D86"/>
    <w:p w:rsidR="009A5D86" w:rsidRDefault="009A5D86" w:rsidP="009A5D86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6 </w:t>
      </w:r>
    </w:p>
    <w:p w:rsidR="009A5D86" w:rsidRDefault="009A5D86" w:rsidP="009A5D86">
      <w:pPr>
        <w:jc w:val="center"/>
        <w:rPr>
          <w:b/>
          <w:bCs/>
          <w:color w:val="800000"/>
          <w:u w:val="single"/>
        </w:rPr>
      </w:pPr>
    </w:p>
    <w:p w:rsidR="009A5D86" w:rsidRDefault="009A5D86" w:rsidP="009A5D86">
      <w:pPr>
        <w:jc w:val="center"/>
      </w:pPr>
      <w:r>
        <w:rPr>
          <w:b/>
          <w:bCs/>
          <w:color w:val="800000"/>
          <w:u w:val="single"/>
        </w:rPr>
        <w:t xml:space="preserve">PROCEDURA ZAPEWNIENIA BEZPIECZEŃSTWA NA PLACU ZABAW, </w:t>
      </w:r>
      <w:r>
        <w:rPr>
          <w:b/>
          <w:bCs/>
          <w:color w:val="800000"/>
          <w:u w:val="single"/>
        </w:rPr>
        <w:br/>
        <w:t>PODCZAS SPACERÓW I WYCIECZEK POZA TERENEM PRZEDSZKOLA</w:t>
      </w:r>
      <w:r>
        <w:t xml:space="preserve"> </w:t>
      </w:r>
    </w:p>
    <w:p w:rsidR="009A5D86" w:rsidRDefault="009A5D86" w:rsidP="009A5D86"/>
    <w:p w:rsidR="009A5D86" w:rsidRDefault="009A5D86" w:rsidP="009A5D86"/>
    <w:p w:rsidR="009A5D86" w:rsidRDefault="009A5D86" w:rsidP="009A5D86">
      <w:r>
        <w:rPr>
          <w:b/>
          <w:bCs/>
          <w:u w:val="single"/>
        </w:rPr>
        <w:t>Cel procedury</w:t>
      </w:r>
      <w:r>
        <w:t xml:space="preserve"> </w:t>
      </w:r>
    </w:p>
    <w:p w:rsidR="009A5D86" w:rsidRDefault="009A5D86" w:rsidP="009A5D86">
      <w:pPr>
        <w:jc w:val="both"/>
      </w:pPr>
      <w:r>
        <w:t>Określenie sposobu postępowania nauczyciela w przypadku organizowania spacerów i wycieczek poza teren przedszkola, organizowania zabaw i korzystania ze sprzętu w ogrodzie przedszkolnym oraz określenie norm i zasad korzystania z urządzeń w ogrodzie zgodnie z zasadami bezpieczeństwa.</w:t>
      </w:r>
    </w:p>
    <w:p w:rsidR="009A5D86" w:rsidRDefault="009A5D86" w:rsidP="009A5D86"/>
    <w:p w:rsidR="009A5D86" w:rsidRDefault="009A5D86" w:rsidP="009A5D86">
      <w:r>
        <w:rPr>
          <w:b/>
          <w:bCs/>
          <w:u w:val="single"/>
        </w:rPr>
        <w:t>Zakres procedury</w:t>
      </w:r>
      <w:r>
        <w:t xml:space="preserve"> </w:t>
      </w:r>
    </w:p>
    <w:p w:rsidR="009A5D86" w:rsidRDefault="009A5D86" w:rsidP="009A5D86">
      <w:pPr>
        <w:jc w:val="both"/>
      </w:pPr>
      <w:r>
        <w:t>Procedura dotyczy sprawowania nadzoru na dziećmi podczas ich pobytu w ogrodzie przedszkolnym oraz podczas spacerów i wycieczek poza teren przedszkola.</w:t>
      </w:r>
    </w:p>
    <w:p w:rsidR="009A5D86" w:rsidRDefault="009A5D86" w:rsidP="009A5D86"/>
    <w:p w:rsidR="009A5D86" w:rsidRDefault="009A5D86" w:rsidP="009A5D86">
      <w:pPr>
        <w:rPr>
          <w:b/>
          <w:bCs/>
          <w:u w:val="single"/>
        </w:rPr>
      </w:pPr>
      <w:r>
        <w:rPr>
          <w:b/>
          <w:bCs/>
          <w:u w:val="single"/>
        </w:rPr>
        <w:t>Uczestnicy postępowania – zakres odpowiedzialności</w:t>
      </w:r>
    </w:p>
    <w:p w:rsidR="009A5D86" w:rsidRDefault="009A5D86" w:rsidP="009A5D86">
      <w:pPr>
        <w:jc w:val="both"/>
      </w:pPr>
      <w:r>
        <w:t xml:space="preserve">1. </w:t>
      </w:r>
      <w:r>
        <w:rPr>
          <w:b/>
          <w:bCs/>
        </w:rPr>
        <w:t>Nauczyciel:</w:t>
      </w:r>
      <w:r>
        <w:t xml:space="preserve"> ma obowiązek dopilnować, aby zabawy przez niego organizowane były z zasadami bezpiecznego użytkowania ogrodu przedszkolnego, zapewnić bezpieczeństwo podczas spacerów</w:t>
      </w:r>
      <w:r>
        <w:br/>
        <w:t xml:space="preserve">i wycieczek. </w:t>
      </w:r>
    </w:p>
    <w:p w:rsidR="009A5D86" w:rsidRDefault="009A5D86" w:rsidP="009A5D86">
      <w:pPr>
        <w:jc w:val="both"/>
      </w:pPr>
      <w:r>
        <w:t xml:space="preserve">2. </w:t>
      </w:r>
      <w:r>
        <w:rPr>
          <w:b/>
          <w:bCs/>
        </w:rPr>
        <w:t>Personel przedszkola:</w:t>
      </w:r>
      <w:r>
        <w:t xml:space="preserve"> ma obowiązek współuczestniczyć podczas zabaw dzieci w ogrodzie, ponosi współodpowiedzialność za bezpieczeństwo dzieci podczas organizowanych spacerów</w:t>
      </w:r>
      <w:r>
        <w:br/>
        <w:t xml:space="preserve">i wycieczek. </w:t>
      </w:r>
    </w:p>
    <w:p w:rsidR="009A5D86" w:rsidRDefault="009A5D86" w:rsidP="009A5D86">
      <w:pPr>
        <w:jc w:val="both"/>
      </w:pPr>
      <w:r>
        <w:t xml:space="preserve">3. </w:t>
      </w:r>
      <w:r>
        <w:rPr>
          <w:b/>
          <w:bCs/>
        </w:rPr>
        <w:t>Pracownik d/p ciężkich:</w:t>
      </w:r>
      <w:r>
        <w:t xml:space="preserve"> ma obowiązek codziennie rano przed rozpoczęciem zajęć w ogrodzie przedszkolnym sprawdzić jego stan, sprawność urządzeń ogrodowych, usunąć ewentualne zagrożenia dla zdrowia i życia dzieci. </w:t>
      </w:r>
    </w:p>
    <w:p w:rsidR="009A5D86" w:rsidRDefault="009A5D86" w:rsidP="009A5D86">
      <w:pPr>
        <w:jc w:val="both"/>
      </w:pPr>
      <w:r>
        <w:t xml:space="preserve">4. </w:t>
      </w:r>
      <w:r>
        <w:rPr>
          <w:b/>
          <w:bCs/>
        </w:rPr>
        <w:t>Dyrektor:</w:t>
      </w:r>
      <w:r>
        <w:t xml:space="preserve"> określa zakres odpowiedzialności i obowiązków nauczyciela i pracowników przedszkola podczas organizowania zabaw w ogrodzie przedszkolnym, w czasie spacerów</w:t>
      </w:r>
      <w:r>
        <w:br/>
        <w:t>i wycieczek.</w:t>
      </w:r>
    </w:p>
    <w:p w:rsidR="009A5D86" w:rsidRDefault="009A5D86" w:rsidP="009A5D86"/>
    <w:p w:rsidR="009A5D86" w:rsidRDefault="009A5D86" w:rsidP="009A5D86">
      <w:r>
        <w:rPr>
          <w:b/>
          <w:bCs/>
          <w:u w:val="single"/>
        </w:rPr>
        <w:t>Opis procedury</w:t>
      </w:r>
      <w:r>
        <w:t xml:space="preserve"> </w:t>
      </w:r>
    </w:p>
    <w:p w:rsidR="009A5D86" w:rsidRDefault="009A5D86" w:rsidP="009A5D86"/>
    <w:p w:rsidR="009A5D86" w:rsidRDefault="009A5D86" w:rsidP="009A5D86">
      <w:pPr>
        <w:jc w:val="both"/>
      </w:pPr>
      <w:r>
        <w:t>1) Podczas pobytu dzieci na terenie ogrodu przedszkolnego, od pierwszych dni września uczy się</w:t>
      </w:r>
      <w:r>
        <w:br/>
        <w:t>je korzystania z urządzeń terenowych zgodnie z zasadami bezpieczeństwa. Ustala się normy</w:t>
      </w:r>
      <w:r>
        <w:br/>
        <w:t xml:space="preserve">i zasady korzystania z ogrodu i sprzętu. </w:t>
      </w:r>
    </w:p>
    <w:p w:rsidR="009A5D86" w:rsidRDefault="009A5D86" w:rsidP="009A5D86">
      <w:pPr>
        <w:jc w:val="both"/>
      </w:pPr>
      <w:r>
        <w:t>2) Nauczyciele zobowiązani są do zawierania umów z dziećmi warunkujących ich bezpieczeństwo na terenie przedszkola, ogrodu przedszkolnego, podczas spacerów i wycieczek oraz</w:t>
      </w:r>
      <w:r>
        <w:br/>
        <w:t xml:space="preserve">do egzekwowania przestrzegania tych umów przez dzieci. </w:t>
      </w:r>
    </w:p>
    <w:p w:rsidR="009A5D86" w:rsidRDefault="009A5D86" w:rsidP="009A5D86">
      <w:pPr>
        <w:jc w:val="both"/>
      </w:pPr>
      <w:r>
        <w:t xml:space="preserve">3) Codziennie rano pracownik d/p ciężkich ma obowiązek sprawdzić teren ogrodu, stan urządzeń, zlikwidować ewentualne zagrożenia oraz nieczystości. </w:t>
      </w:r>
    </w:p>
    <w:p w:rsidR="009A5D86" w:rsidRDefault="009A5D86" w:rsidP="009A5D86">
      <w:pPr>
        <w:jc w:val="both"/>
      </w:pPr>
      <w:r>
        <w:t xml:space="preserve">4) W czasie pobytu dzieci na placu przedszkolnym bezpośrednią opiekę nad dziećmi sprawuje nauczyciel danej grupy. </w:t>
      </w:r>
    </w:p>
    <w:p w:rsidR="009A5D86" w:rsidRDefault="009A5D86" w:rsidP="009A5D86">
      <w:pPr>
        <w:jc w:val="both"/>
      </w:pPr>
      <w:r>
        <w:t xml:space="preserve">5) Nauczyciel ma obowiązek czuwania nad bezpieczeństwem i organizowania dzieciom warunków do bezpiecznej zabawy. </w:t>
      </w:r>
    </w:p>
    <w:p w:rsidR="009A5D86" w:rsidRDefault="009A5D86" w:rsidP="009A5D86">
      <w:pPr>
        <w:jc w:val="both"/>
      </w:pPr>
      <w:r>
        <w:lastRenderedPageBreak/>
        <w:t>6) W czasie pobytu dzieci na placu przedszkolnym musi być zamknięta brama wjazdowa</w:t>
      </w:r>
      <w:r>
        <w:br/>
        <w:t xml:space="preserve">do przedszkola. </w:t>
      </w:r>
    </w:p>
    <w:p w:rsidR="009A5D86" w:rsidRDefault="009A5D86" w:rsidP="009A5D86">
      <w:pPr>
        <w:jc w:val="both"/>
      </w:pPr>
      <w:r>
        <w:t xml:space="preserve">7) Dzieci mogą korzystać tylko z tych urządzeń ogrodowych, przy których bezpieczeństwa pilnuje osoba dorosła. </w:t>
      </w:r>
    </w:p>
    <w:p w:rsidR="009A5D86" w:rsidRDefault="009A5D86" w:rsidP="009A5D86">
      <w:pPr>
        <w:jc w:val="both"/>
      </w:pPr>
      <w:r>
        <w:t xml:space="preserve">8) Nauczyciel dba o stosowny ubiór dziecka, odpowiedni do pory roku i panującej temperatury. </w:t>
      </w:r>
    </w:p>
    <w:p w:rsidR="009A5D86" w:rsidRDefault="009A5D86" w:rsidP="009A5D86">
      <w:pPr>
        <w:jc w:val="both"/>
      </w:pPr>
      <w:r>
        <w:t xml:space="preserve">9) W czasie dużego nasłonecznienia dzieci powinny być zaopatrzone w odpowiednie nakrycie głowy i w miarę możliwości, przebywać w zacienieniu. </w:t>
      </w:r>
    </w:p>
    <w:p w:rsidR="009A5D86" w:rsidRDefault="009A5D86" w:rsidP="009A5D86">
      <w:pPr>
        <w:jc w:val="both"/>
      </w:pPr>
      <w:r>
        <w:t xml:space="preserve">10) Nauczyciel nie organizuje zajęć z dziećmi na powietrzu w warunkach atmosferycznych ku temu niesprzyjających (zbyt niska lub zbyt wysoka temperatura, burza). </w:t>
      </w:r>
    </w:p>
    <w:p w:rsidR="009A5D86" w:rsidRDefault="009A5D86" w:rsidP="009A5D86">
      <w:pPr>
        <w:jc w:val="both"/>
      </w:pPr>
      <w:r>
        <w:t>11) Podczas pobytu na placu przedszkolnym, dziecko może skorzystać z toalety znajdującej się</w:t>
      </w:r>
      <w:r>
        <w:br/>
        <w:t xml:space="preserve">w przedszkolu, udając się tam i powracając tylko pod opieką pomocy nauczyciela. </w:t>
      </w:r>
    </w:p>
    <w:p w:rsidR="009A5D86" w:rsidRDefault="009A5D86" w:rsidP="009A5D86">
      <w:pPr>
        <w:jc w:val="both"/>
      </w:pPr>
      <w:r>
        <w:t>12) W przypadku przebywania na terenie przedszkolnym więcej niż jednej grupy, wszystkie nauczycielki, czuwając nad bezpieczeństwem swojej grupy, mają baczenie na pozostałe dzieci</w:t>
      </w:r>
      <w:r>
        <w:br/>
        <w:t xml:space="preserve">i obowiązkowo reagują w sytuacji zagrożenia, bądź niewłaściwego zachowania dzieci. </w:t>
      </w:r>
    </w:p>
    <w:p w:rsidR="009A5D86" w:rsidRDefault="009A5D86" w:rsidP="009A5D86">
      <w:pPr>
        <w:jc w:val="both"/>
      </w:pPr>
      <w:r>
        <w:t xml:space="preserve">13) W trakcie trwania spaceru lub wycieczki w pobliskie tereny, nadzór nad dziećmi sprawują: nauczyciel i pomoc nauczyciela (co najmniej jedna osoba dorosła na 15 dzieci). </w:t>
      </w:r>
    </w:p>
    <w:p w:rsidR="009A5D86" w:rsidRDefault="009A5D86" w:rsidP="009A5D86">
      <w:pPr>
        <w:jc w:val="both"/>
      </w:pPr>
      <w:r>
        <w:t xml:space="preserve">14) Przed wyjściem na spacer, pieszą wycieczkę, wystawę, do szkoły itp., nauczyciel dokonuje wpisu do dziennika zajęć przedszkola, w którym jest już odnotowana obecność dzieci. </w:t>
      </w:r>
    </w:p>
    <w:p w:rsidR="009A5D86" w:rsidRDefault="009A5D86" w:rsidP="009A5D86">
      <w:pPr>
        <w:jc w:val="both"/>
      </w:pPr>
      <w:r>
        <w:t xml:space="preserve">15) Zawsze przed wyjściem w dziećmi, nauczyciel przypomina, i w razie potrzeby, wyjaśnia zasady zachowania się podczas wycieczki. </w:t>
      </w:r>
    </w:p>
    <w:p w:rsidR="009A5D86" w:rsidRDefault="009A5D86" w:rsidP="009A5D86">
      <w:pPr>
        <w:jc w:val="both"/>
      </w:pPr>
      <w:r>
        <w:t xml:space="preserve">16) Przed wyjściem z przedszkola nauczyciel dba, aby dzieci załatwiły swoje potrzeby fizjologiczne oraz sprawdza, czy dzieci są ubrane odpowiednio do pogody i danej sytuacji. </w:t>
      </w:r>
    </w:p>
    <w:p w:rsidR="009A5D86" w:rsidRDefault="009A5D86" w:rsidP="009A5D86">
      <w:pPr>
        <w:jc w:val="both"/>
      </w:pPr>
      <w:r>
        <w:t xml:space="preserve">17) Wskazane jest, by dzieci i nauczyciele poruszający się po ulicy posiadały kamizelki lub opaski odblaskowe. </w:t>
      </w:r>
    </w:p>
    <w:p w:rsidR="009A5D86" w:rsidRDefault="009A5D86" w:rsidP="009A5D86">
      <w:pPr>
        <w:jc w:val="both"/>
      </w:pPr>
      <w:r>
        <w:t>18) W przypadku choroby dziecka, złego samopoczucia dziecko nie może uczestniczyć</w:t>
      </w:r>
      <w:r>
        <w:br/>
        <w:t xml:space="preserve">w wycieczce, nauczyciel zobowiązany jest powiadomić rodziców o zaistniałej sytuacji. </w:t>
      </w:r>
    </w:p>
    <w:p w:rsidR="009A5D86" w:rsidRDefault="009A5D86" w:rsidP="009A5D86">
      <w:pPr>
        <w:jc w:val="both"/>
      </w:pPr>
      <w:r>
        <w:t xml:space="preserve">19) Przynajmniej na 2 dni przed wyjściem z dziećmi poza teren przedszkolny nauczyciel wywiesza pisemną informację dla rodziców, aby mogli oni zaopatrzyć dzieci w stosowną odzież. </w:t>
      </w:r>
    </w:p>
    <w:p w:rsidR="009A5D86" w:rsidRDefault="009A5D86" w:rsidP="009A5D86">
      <w:pPr>
        <w:jc w:val="both"/>
      </w:pPr>
      <w:r>
        <w:t xml:space="preserve">20) Całkowitą odpowiedzialność za zdrowie i życie dzieci podczas spacerów i wycieczek ponosi nauczyciel. </w:t>
      </w:r>
    </w:p>
    <w:p w:rsidR="009A5D86" w:rsidRDefault="009A5D86" w:rsidP="009A5D86">
      <w:pPr>
        <w:jc w:val="both"/>
      </w:pPr>
      <w:r>
        <w:t>21) W trakcie trwania spaceru, pieszej wycieczki w pobliżu przedszkola, nauczyciel wymaga</w:t>
      </w:r>
      <w:r>
        <w:br/>
        <w:t xml:space="preserve">od dzieci, by szły parami w kolumnie, para za parą. </w:t>
      </w:r>
    </w:p>
    <w:p w:rsidR="009A5D86" w:rsidRDefault="009A5D86" w:rsidP="009A5D86">
      <w:pPr>
        <w:jc w:val="both"/>
      </w:pPr>
      <w:r>
        <w:t xml:space="preserve">22) Podczas przejść w pobliżu jezdni, osoby opiekujące się dziećmi asekurują je, idąc chodnikiem od strony ulicy. </w:t>
      </w:r>
    </w:p>
    <w:p w:rsidR="009A5D86" w:rsidRDefault="009A5D86" w:rsidP="009A5D86">
      <w:pPr>
        <w:jc w:val="both"/>
      </w:pPr>
      <w:r>
        <w:t xml:space="preserve">23) Przed każdym planowanym przejściem przez ulicę, nauczyciel jest zobowiązany zatrzymać grupę (kolumnę) i przypomnieć z dzieciom zasady bezpiecznego przekraczania jezdni. </w:t>
      </w:r>
    </w:p>
    <w:p w:rsidR="009A5D86" w:rsidRDefault="009A5D86" w:rsidP="009A5D86">
      <w:pPr>
        <w:jc w:val="both"/>
      </w:pPr>
      <w:r>
        <w:t xml:space="preserve">24) Przejście przez ulicę odbywa się tylko w wyznaczonych miejscach, dzieci przechodzą sprawnie, parami, nauczyciel asekuruje grupę, stojąc na środku jezdni, pierwszą parę prowadzi pomoc nauczyciela, nauczyciel przechodzi z ostatnią parą. </w:t>
      </w:r>
    </w:p>
    <w:p w:rsidR="009A5D86" w:rsidRDefault="009A5D86" w:rsidP="009A5D86">
      <w:pPr>
        <w:jc w:val="both"/>
      </w:pPr>
      <w:r>
        <w:t xml:space="preserve">25) Szczegółowe zasady organizacji wycieczek i imprez poza terenem przedszkola określa "Regulamin spacerów i wycieczek Przedszkola Samorządowego nr 1 w Strzelcach Krajeńskich" opracowany na podstawie obowiązujących przepisów. </w:t>
      </w:r>
    </w:p>
    <w:p w:rsidR="00194BDD" w:rsidRPr="009A5D86" w:rsidRDefault="00194BDD" w:rsidP="009A5D86">
      <w:bookmarkStart w:id="0" w:name="_GoBack"/>
      <w:bookmarkEnd w:id="0"/>
    </w:p>
    <w:sectPr w:rsidR="00194BDD" w:rsidRPr="009A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11EB6"/>
    <w:rsid w:val="00194BDD"/>
    <w:rsid w:val="00432587"/>
    <w:rsid w:val="00780505"/>
    <w:rsid w:val="0083368E"/>
    <w:rsid w:val="00927756"/>
    <w:rsid w:val="009A5D86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2017-11-19T20:20:00Z</dcterms:created>
  <dcterms:modified xsi:type="dcterms:W3CDTF">2017-11-19T20:20:00Z</dcterms:modified>
</cp:coreProperties>
</file>