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0E9" w:rsidRDefault="00F610E9" w:rsidP="00F610E9">
      <w:pPr>
        <w:jc w:val="right"/>
        <w:rPr>
          <w:b/>
          <w:bCs/>
        </w:rPr>
      </w:pPr>
      <w:r>
        <w:rPr>
          <w:b/>
          <w:bCs/>
        </w:rPr>
        <w:t>Załącznik nr 9</w:t>
      </w:r>
    </w:p>
    <w:p w:rsidR="00F610E9" w:rsidRDefault="00F610E9" w:rsidP="00F610E9"/>
    <w:p w:rsidR="00F610E9" w:rsidRDefault="00F610E9" w:rsidP="00F610E9"/>
    <w:p w:rsidR="00F610E9" w:rsidRDefault="00F610E9" w:rsidP="00F610E9">
      <w:pPr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 xml:space="preserve">PROCEDURA 9 </w:t>
      </w:r>
    </w:p>
    <w:p w:rsidR="00F610E9" w:rsidRDefault="00F610E9" w:rsidP="00F610E9">
      <w:pPr>
        <w:jc w:val="center"/>
        <w:rPr>
          <w:b/>
          <w:bCs/>
          <w:color w:val="800000"/>
          <w:u w:val="single"/>
        </w:rPr>
      </w:pPr>
    </w:p>
    <w:p w:rsidR="00F610E9" w:rsidRDefault="00F610E9" w:rsidP="00F610E9">
      <w:pPr>
        <w:jc w:val="center"/>
        <w:rPr>
          <w:b/>
          <w:bCs/>
          <w:color w:val="800000"/>
          <w:u w:val="single"/>
        </w:rPr>
      </w:pPr>
      <w:r>
        <w:rPr>
          <w:b/>
          <w:bCs/>
          <w:color w:val="800000"/>
          <w:u w:val="single"/>
        </w:rPr>
        <w:t xml:space="preserve">PROCEDURA POSTĘPOWANIA W PRZYPADKU WYSTĄPIENIA </w:t>
      </w:r>
      <w:r>
        <w:rPr>
          <w:b/>
          <w:bCs/>
          <w:color w:val="800000"/>
          <w:u w:val="single"/>
        </w:rPr>
        <w:br/>
        <w:t xml:space="preserve">U DZIECKA OBJAWÓW CHOROBOWYCH </w:t>
      </w:r>
    </w:p>
    <w:p w:rsidR="00F610E9" w:rsidRDefault="00F610E9" w:rsidP="00F610E9"/>
    <w:p w:rsidR="00F610E9" w:rsidRDefault="00F610E9" w:rsidP="00F610E9"/>
    <w:p w:rsidR="00F610E9" w:rsidRDefault="00F610E9" w:rsidP="00F610E9">
      <w:pPr>
        <w:jc w:val="both"/>
      </w:pPr>
      <w:r>
        <w:rPr>
          <w:b/>
          <w:bCs/>
          <w:u w:val="single"/>
        </w:rPr>
        <w:t>Cel procedury</w:t>
      </w:r>
      <w:r>
        <w:t xml:space="preserve"> </w:t>
      </w:r>
    </w:p>
    <w:p w:rsidR="00F610E9" w:rsidRDefault="00F610E9" w:rsidP="00F610E9">
      <w:pPr>
        <w:jc w:val="both"/>
      </w:pPr>
      <w:r>
        <w:t>Zapewnienie zdrowych i bezpiecznych warunków przebywania, w tym ochrona zdrowia dziecka</w:t>
      </w:r>
      <w:r>
        <w:br/>
        <w:t xml:space="preserve">w przedszkolu. </w:t>
      </w:r>
    </w:p>
    <w:p w:rsidR="00F610E9" w:rsidRDefault="00F610E9" w:rsidP="00F610E9">
      <w:pPr>
        <w:jc w:val="both"/>
      </w:pPr>
    </w:p>
    <w:p w:rsidR="00F610E9" w:rsidRDefault="00F610E9" w:rsidP="00F610E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Zakres procedury </w:t>
      </w:r>
    </w:p>
    <w:p w:rsidR="00F610E9" w:rsidRDefault="00F610E9" w:rsidP="00F610E9">
      <w:pPr>
        <w:jc w:val="both"/>
      </w:pPr>
      <w:r>
        <w:t xml:space="preserve">Dokument reguluje zasady bezpiecznego i higienicznego pobytu dziecka w przedszkolu, określa uprawnienia i obowiązki nauczycieli oraz rodziców w stosunku do chorych dzieci. </w:t>
      </w:r>
    </w:p>
    <w:p w:rsidR="00F610E9" w:rsidRDefault="00F610E9" w:rsidP="00F610E9">
      <w:pPr>
        <w:jc w:val="both"/>
      </w:pPr>
    </w:p>
    <w:p w:rsidR="00F610E9" w:rsidRDefault="00F610E9" w:rsidP="00F610E9">
      <w:pPr>
        <w:jc w:val="both"/>
      </w:pPr>
      <w:r>
        <w:rPr>
          <w:b/>
          <w:bCs/>
          <w:u w:val="single"/>
        </w:rPr>
        <w:t>Uczestnicy postępowania – zakres odpowiedzialności</w:t>
      </w:r>
      <w:r>
        <w:t xml:space="preserve"> </w:t>
      </w:r>
    </w:p>
    <w:p w:rsidR="00F610E9" w:rsidRDefault="00F610E9" w:rsidP="00F610E9">
      <w:pPr>
        <w:jc w:val="both"/>
      </w:pPr>
      <w:r>
        <w:t>1.</w:t>
      </w:r>
      <w:r>
        <w:rPr>
          <w:b/>
          <w:bCs/>
        </w:rPr>
        <w:t>Rodzice(opiekunowie prawni):</w:t>
      </w:r>
      <w:r>
        <w:t xml:space="preserve"> </w:t>
      </w:r>
    </w:p>
    <w:p w:rsidR="00F610E9" w:rsidRDefault="00F610E9" w:rsidP="00F610E9">
      <w:pPr>
        <w:jc w:val="both"/>
      </w:pPr>
      <w:r>
        <w:t xml:space="preserve">• przyprowadzają do przedszkola dzieci zdrowe, bez objawów chorobowych i urazów, </w:t>
      </w:r>
    </w:p>
    <w:p w:rsidR="00F610E9" w:rsidRDefault="00F610E9" w:rsidP="00F610E9">
      <w:pPr>
        <w:jc w:val="both"/>
      </w:pPr>
      <w:r>
        <w:t xml:space="preserve">• w przypadku pogorszenia się stanu zdrowia dziecka odbierają je z przedszkola, w ustalonym przez procedurę trybie, </w:t>
      </w:r>
    </w:p>
    <w:p w:rsidR="00F610E9" w:rsidRDefault="00F610E9" w:rsidP="00F610E9">
      <w:pPr>
        <w:jc w:val="both"/>
      </w:pPr>
      <w:r>
        <w:t xml:space="preserve">• upoważniają pisemnie inne osoby do odbierania dziecka z przedszkola, </w:t>
      </w:r>
    </w:p>
    <w:p w:rsidR="00F610E9" w:rsidRDefault="00F610E9" w:rsidP="00F610E9">
      <w:pPr>
        <w:jc w:val="both"/>
      </w:pPr>
      <w:r>
        <w:t xml:space="preserve">• podają aktualny telefon kontaktowy, </w:t>
      </w:r>
    </w:p>
    <w:p w:rsidR="00F610E9" w:rsidRDefault="00F610E9" w:rsidP="00F610E9">
      <w:pPr>
        <w:jc w:val="both"/>
      </w:pPr>
      <w:r>
        <w:t xml:space="preserve">• odpowiadają za zdrowie i bezpieczeństwo swojego dziecka, </w:t>
      </w:r>
    </w:p>
    <w:p w:rsidR="00F610E9" w:rsidRDefault="00F610E9" w:rsidP="00F610E9">
      <w:pPr>
        <w:jc w:val="both"/>
      </w:pPr>
      <w:r>
        <w:t xml:space="preserve">• stosują się do obowiązujących procedur. </w:t>
      </w:r>
    </w:p>
    <w:p w:rsidR="00F610E9" w:rsidRDefault="00F610E9" w:rsidP="00F610E9">
      <w:pPr>
        <w:jc w:val="both"/>
      </w:pPr>
      <w:r>
        <w:t>2.</w:t>
      </w:r>
      <w:r>
        <w:rPr>
          <w:b/>
          <w:bCs/>
        </w:rPr>
        <w:t>Nauczyciele:</w:t>
      </w:r>
      <w:r>
        <w:t xml:space="preserve"> </w:t>
      </w:r>
    </w:p>
    <w:p w:rsidR="00F610E9" w:rsidRDefault="00F610E9" w:rsidP="00F610E9">
      <w:pPr>
        <w:jc w:val="both"/>
      </w:pPr>
      <w:r>
        <w:t xml:space="preserve">• odpowiadają za zdrowie i bezpieczeństwo podopiecznych, </w:t>
      </w:r>
    </w:p>
    <w:p w:rsidR="00F610E9" w:rsidRDefault="00F610E9" w:rsidP="00F610E9">
      <w:pPr>
        <w:jc w:val="both"/>
      </w:pPr>
      <w:r>
        <w:t xml:space="preserve">• informują rodziców o stanie zdrowia i samopoczucia dziecka, </w:t>
      </w:r>
    </w:p>
    <w:p w:rsidR="00F610E9" w:rsidRDefault="00F610E9" w:rsidP="00F610E9">
      <w:pPr>
        <w:jc w:val="both"/>
      </w:pPr>
      <w:r>
        <w:t xml:space="preserve">• powiadamiają telefonicznie rodziców w sytuacji złego samopoczucia dziecka, </w:t>
      </w:r>
    </w:p>
    <w:p w:rsidR="00F610E9" w:rsidRDefault="00F610E9" w:rsidP="00F610E9">
      <w:pPr>
        <w:jc w:val="both"/>
      </w:pPr>
      <w:r>
        <w:t xml:space="preserve">• prowadzą działania prozdrowotne, </w:t>
      </w:r>
    </w:p>
    <w:p w:rsidR="00F610E9" w:rsidRDefault="00F610E9" w:rsidP="00F610E9">
      <w:pPr>
        <w:jc w:val="both"/>
      </w:pPr>
      <w:r>
        <w:t xml:space="preserve">• stosują się do obowiązujących procedur. </w:t>
      </w:r>
    </w:p>
    <w:p w:rsidR="00F610E9" w:rsidRDefault="00F610E9" w:rsidP="00F610E9">
      <w:pPr>
        <w:jc w:val="both"/>
      </w:pPr>
      <w:r>
        <w:t>3.</w:t>
      </w:r>
      <w:r>
        <w:rPr>
          <w:b/>
          <w:bCs/>
        </w:rPr>
        <w:t>Dyrektor:</w:t>
      </w:r>
      <w:r>
        <w:t xml:space="preserve"> </w:t>
      </w:r>
    </w:p>
    <w:p w:rsidR="00F610E9" w:rsidRDefault="00F610E9" w:rsidP="00F610E9">
      <w:pPr>
        <w:jc w:val="both"/>
      </w:pPr>
      <w:r>
        <w:t xml:space="preserve">• zapewnia bezpieczne i higieniczne warunki pobytu w placówce, a także bezpieczne i higieniczne warunki uczestnictwa w zajęciach organizowanych poza obiektem, </w:t>
      </w:r>
    </w:p>
    <w:p w:rsidR="00F610E9" w:rsidRDefault="00F610E9" w:rsidP="00F610E9">
      <w:pPr>
        <w:jc w:val="both"/>
      </w:pPr>
      <w:r>
        <w:t>• monitoruje realizację zadań związanych z zapewnieniem bezpieczeństwa dzieciom,</w:t>
      </w:r>
      <w:r>
        <w:br/>
        <w:t xml:space="preserve">w tym ochronę zdrowia dzieci, </w:t>
      </w:r>
    </w:p>
    <w:p w:rsidR="00F610E9" w:rsidRDefault="00F610E9" w:rsidP="00F610E9">
      <w:pPr>
        <w:jc w:val="both"/>
      </w:pPr>
      <w:r>
        <w:t>• podejmuje starania w celu zorganizowania w przedszkolu profilaktycznej opieki zdrowotnej</w:t>
      </w:r>
      <w:r>
        <w:br/>
        <w:t xml:space="preserve">dla dzieci. </w:t>
      </w:r>
    </w:p>
    <w:p w:rsidR="00F610E9" w:rsidRDefault="00F610E9" w:rsidP="00F610E9">
      <w:pPr>
        <w:jc w:val="both"/>
      </w:pPr>
    </w:p>
    <w:p w:rsidR="00F610E9" w:rsidRDefault="00F610E9" w:rsidP="00F610E9">
      <w:pPr>
        <w:jc w:val="both"/>
      </w:pPr>
      <w:r>
        <w:rPr>
          <w:b/>
          <w:bCs/>
          <w:u w:val="single"/>
        </w:rPr>
        <w:t>Opis procedury</w:t>
      </w:r>
      <w:r>
        <w:t xml:space="preserve"> </w:t>
      </w:r>
    </w:p>
    <w:p w:rsidR="00F610E9" w:rsidRDefault="00F610E9" w:rsidP="00F610E9">
      <w:pPr>
        <w:jc w:val="both"/>
      </w:pPr>
    </w:p>
    <w:p w:rsidR="00F610E9" w:rsidRDefault="00F610E9" w:rsidP="00F610E9">
      <w:pPr>
        <w:jc w:val="both"/>
      </w:pPr>
      <w:r>
        <w:t xml:space="preserve">1) Rodzice przyprowadzają do przedszkola dzieci zdrowe. </w:t>
      </w:r>
    </w:p>
    <w:p w:rsidR="00F610E9" w:rsidRDefault="00F610E9" w:rsidP="00F610E9">
      <w:pPr>
        <w:jc w:val="both"/>
      </w:pPr>
      <w:r>
        <w:t>2) Dziecka chorego lub z podejrzeniem choroby nie należy przyprowadzać do przedszkola. Dzieci</w:t>
      </w:r>
      <w:r>
        <w:br/>
        <w:t xml:space="preserve">z wyraźnymi objawami chorobowymi (np. zakatarzone, przeziębione, kaszlące, z gorączką, wysypką, </w:t>
      </w:r>
      <w:proofErr w:type="spellStart"/>
      <w:r>
        <w:t>itp</w:t>
      </w:r>
      <w:proofErr w:type="spellEnd"/>
      <w:r>
        <w:t xml:space="preserve">) nie mogą przebywać w grupie z dziećmi zdrowymi. </w:t>
      </w:r>
    </w:p>
    <w:p w:rsidR="00F610E9" w:rsidRDefault="00F610E9" w:rsidP="00F610E9">
      <w:pPr>
        <w:jc w:val="both"/>
      </w:pPr>
      <w:r>
        <w:t xml:space="preserve">3) W stanach infekcji, chorób skórnych, zakaźnych oraz po urazach ( złamania, zabiegi chirurgiczne, inne) dziecko nie może uczęszczać do przedszkola do czasu całkowitego wyleczenia. </w:t>
      </w:r>
    </w:p>
    <w:p w:rsidR="00F610E9" w:rsidRDefault="00F610E9" w:rsidP="00F610E9">
      <w:pPr>
        <w:jc w:val="both"/>
      </w:pPr>
      <w:r>
        <w:t xml:space="preserve">4) Rodzice mają obowiązek zgłaszania wszelkich poważnych dolegliwości i chorób zakaźnych dziecka oraz udzielania nauczycielowi wyczerpujących informacji na ten temat. </w:t>
      </w:r>
    </w:p>
    <w:p w:rsidR="00F610E9" w:rsidRDefault="00F610E9" w:rsidP="00F610E9">
      <w:pPr>
        <w:jc w:val="both"/>
      </w:pPr>
      <w:r>
        <w:t xml:space="preserve">5) Nauczyciele na bieżąco podają rodzicom informację o samopoczuciu dziecka lub zauważonych zmianach w zachowaniu w czasie pobytu w przedszkolu. </w:t>
      </w:r>
    </w:p>
    <w:p w:rsidR="00F610E9" w:rsidRDefault="00F610E9" w:rsidP="00F610E9">
      <w:pPr>
        <w:jc w:val="both"/>
      </w:pPr>
      <w:r>
        <w:lastRenderedPageBreak/>
        <w:t>6) W czasie pobytu dziecka w przedszkolu, w przypadku zaobserwowania, wystąpienia</w:t>
      </w:r>
      <w:r>
        <w:br/>
        <w:t xml:space="preserve">lub zgłoszenia przez dziecko niepokojących objawów i złego samopoczucia, stanowiącego zagrożenie dla prawidłowego funkcjonowania samego dziecka oraz innych dzieci w przedszkolu (m.in. uporczywy kaszel, uporczywy katar, wymioty, biegunka, ból brzucha, ból ucha, wysypka niewiadomego pochodzenia, podwyższona temperatura, urazy i inne) nauczyciel ma obowiązek powiadomienia telefonicznego rodzica/opiekuna prawnego oraz poinformowania dyrektora o stanie zdrowia dziecka. </w:t>
      </w:r>
    </w:p>
    <w:p w:rsidR="00F610E9" w:rsidRDefault="00F610E9" w:rsidP="00F610E9">
      <w:pPr>
        <w:jc w:val="both"/>
      </w:pPr>
      <w:r>
        <w:t>7) Po otrzymaniu od nauczyciela lub dyrektora informacji o stanie zdrowia dziecka, rodzic</w:t>
      </w:r>
      <w:r>
        <w:br/>
        <w:t xml:space="preserve">jest zobowiązany do niezwłocznego odebrania dziecka z przedszkola, ze wskazaniem konieczności konsultacji lekarskiej. </w:t>
      </w:r>
    </w:p>
    <w:p w:rsidR="00F610E9" w:rsidRDefault="00F610E9" w:rsidP="00F610E9">
      <w:pPr>
        <w:jc w:val="both"/>
      </w:pPr>
      <w:r>
        <w:t xml:space="preserve">8) W sytuacji niemożności nawiązania kontaktu z rodzicami, nauczyciel lub dyrektor podejmują wszelkie dostępne czynności w celu nawiązania kontaktu z osobami upoważnionymi przez rodziców do odbioru dziecka. </w:t>
      </w:r>
    </w:p>
    <w:p w:rsidR="00F610E9" w:rsidRDefault="00F610E9" w:rsidP="00F610E9">
      <w:pPr>
        <w:jc w:val="both"/>
      </w:pPr>
      <w:r>
        <w:t>9) W sytuacjach nagłych, gdy stan zdrowia dziecka wymaga natychmiastowej interwencji lekarskiej, nauczyciel, dyrektor są zobowiązani do zastosowania Procedury postępowania</w:t>
      </w:r>
      <w:r>
        <w:br/>
        <w:t>w przypadku zaistnienia wypadku dziecka, tj. w szczególności do podjęcia działań związanych</w:t>
      </w:r>
      <w:r>
        <w:br/>
        <w:t xml:space="preserve">z udzieleniem pomocy przedmedycznej w zakresie posiadanych umiejętności oraz wezwania Pogotowia Ratunkowego, a także zawiadomienia rodziców i dyrektora o zaistniałym zdarzeniu. </w:t>
      </w:r>
    </w:p>
    <w:p w:rsidR="00F610E9" w:rsidRDefault="00F610E9" w:rsidP="00F610E9">
      <w:pPr>
        <w:jc w:val="both"/>
      </w:pPr>
      <w:r>
        <w:t xml:space="preserve">10) Po zakończeniu leczenia rodzic powinien przedłożyć w przedszkolu zaświadczenie wystawione przez właściwego lekarza lub oświadczenie potwierdzające zakończenie leczenia. </w:t>
      </w:r>
    </w:p>
    <w:p w:rsidR="00F610E9" w:rsidRDefault="00F610E9" w:rsidP="00F610E9">
      <w:pPr>
        <w:jc w:val="both"/>
      </w:pPr>
      <w:r>
        <w:t xml:space="preserve">11) W przypadku wystąpienia u dziecka choroby zakaźnej przedszkole ma prawo żądać od rodzica, a rodzice są zobowiązani do przedłożenia zaświadczenia lekarskiego potwierdzającego zakończenie leczenia. </w:t>
      </w:r>
    </w:p>
    <w:p w:rsidR="00F610E9" w:rsidRDefault="00F610E9" w:rsidP="00F610E9">
      <w:pPr>
        <w:jc w:val="both"/>
      </w:pPr>
      <w:r>
        <w:t>12) W przypadku stwierdzenia u dziecka alergii różnego typu rodzice są zobowiązani</w:t>
      </w:r>
      <w:r>
        <w:br/>
        <w:t xml:space="preserve">do przedłożenia zaświadczenia lekarskiego wskazującego rodzaj alergii. </w:t>
      </w:r>
    </w:p>
    <w:p w:rsidR="00F610E9" w:rsidRDefault="00F610E9" w:rsidP="00F610E9">
      <w:pPr>
        <w:jc w:val="both"/>
      </w:pPr>
      <w:r>
        <w:t xml:space="preserve">13) W przedszkolu nie podaje się dzieciom żadnych leków - doustnych, wziewnych oraz w postaci zastrzyków, maści i żelu. </w:t>
      </w:r>
    </w:p>
    <w:p w:rsidR="00F610E9" w:rsidRDefault="00F610E9" w:rsidP="00F610E9">
      <w:pPr>
        <w:jc w:val="both"/>
      </w:pPr>
      <w:r>
        <w:t>14) Przyprowadzenie dziecka do przedszkola jest równoznaczne z wyrażeniem zgody rodziców</w:t>
      </w:r>
      <w:r>
        <w:br/>
        <w:t>na udział dziecka we wszystkich zajęciach, spacerach i wycieczkach. Przedszkole, zgodnie</w:t>
      </w:r>
      <w:r>
        <w:br/>
        <w:t>z obowiązującym prawem, nie spełnia życzeń rodziców, aby dzieci po przebytych chorobach</w:t>
      </w:r>
      <w:r>
        <w:br/>
        <w:t>i dłuższej nieobecności nie wychodziły na powietrze i nie uczestniczyły w spacerach i zabawach</w:t>
      </w:r>
      <w:r>
        <w:br/>
        <w:t xml:space="preserve">w ogrodzie przedszkolnym ( nie ma możliwości pozostawienia dziecka lub części grupy w sali). </w:t>
      </w:r>
    </w:p>
    <w:p w:rsidR="00F610E9" w:rsidRDefault="00F610E9" w:rsidP="00F610E9">
      <w:pPr>
        <w:jc w:val="both"/>
      </w:pPr>
      <w:r>
        <w:t xml:space="preserve">15) Pomieszczenia przedszkola, w których odbywają się zajęcia, wietrzy się dokładnie w czasie nieobecności dzieci, a w razie potrzeby także w czasie zajęć. </w:t>
      </w:r>
    </w:p>
    <w:p w:rsidR="00F610E9" w:rsidRDefault="00F610E9" w:rsidP="00F610E9">
      <w:pPr>
        <w:jc w:val="both"/>
      </w:pPr>
      <w:r>
        <w:t>16) Ubiór dziecka oraz obuwie zmienne, powinny być wygodne, praktyczne, bezpieczne oraz dostosowane do warunków atmosferycznych, w tym umożliwiające codzienny pobyt dziecka</w:t>
      </w:r>
      <w:r>
        <w:br/>
        <w:t>na powietrzu. Wskazane jest, szczególnie w grupach młodszych, pozostawienie przez rodziców</w:t>
      </w:r>
      <w:r>
        <w:br/>
        <w:t xml:space="preserve">w szatni zapasowych części garderoby. </w:t>
      </w:r>
    </w:p>
    <w:p w:rsidR="00F610E9" w:rsidRDefault="00F610E9" w:rsidP="00F610E9">
      <w:pPr>
        <w:jc w:val="both"/>
      </w:pPr>
      <w:r>
        <w:t xml:space="preserve">17) Zabrania się ubierania dzieciom szelek, pasków z metalowymi klamrami oraz wartościowej biżuterii, w tym łańcuszków i bransoletek. </w:t>
      </w:r>
    </w:p>
    <w:p w:rsidR="00F610E9" w:rsidRDefault="00F610E9" w:rsidP="00F610E9">
      <w:pPr>
        <w:jc w:val="both"/>
      </w:pPr>
      <w:r>
        <w:t>18) W trosce o zdrowie i bezpieczeństwo wszystkich wychowanków przedszkola, Rodzice</w:t>
      </w:r>
      <w:r>
        <w:br/>
        <w:t>i personel placówki są zobligowani do współpracy oraz wzajemnego poszanowania praw</w:t>
      </w:r>
      <w:r>
        <w:br/>
        <w:t xml:space="preserve">i obowiązków wszystkich podmiotów niniejszej procedury. </w:t>
      </w:r>
    </w:p>
    <w:p w:rsidR="00194BDD" w:rsidRPr="00F610E9" w:rsidRDefault="00194BDD" w:rsidP="00F610E9">
      <w:bookmarkStart w:id="0" w:name="_GoBack"/>
      <w:bookmarkEnd w:id="0"/>
    </w:p>
    <w:sectPr w:rsidR="00194BDD" w:rsidRPr="00F610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8E"/>
    <w:rsid w:val="00111EB6"/>
    <w:rsid w:val="00194BDD"/>
    <w:rsid w:val="00311E4D"/>
    <w:rsid w:val="00432587"/>
    <w:rsid w:val="00780505"/>
    <w:rsid w:val="007A4165"/>
    <w:rsid w:val="0083368E"/>
    <w:rsid w:val="00927756"/>
    <w:rsid w:val="009A5D86"/>
    <w:rsid w:val="00DC711F"/>
    <w:rsid w:val="00F6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D3D7"/>
  <w15:chartTrackingRefBased/>
  <w15:docId w15:val="{41AFAD6E-62FD-4F8E-BDC5-961F7CE0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68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Nowak</dc:creator>
  <cp:keywords/>
  <dc:description/>
  <cp:lastModifiedBy>Jakub Nowak</cp:lastModifiedBy>
  <cp:revision>2</cp:revision>
  <dcterms:created xsi:type="dcterms:W3CDTF">2017-11-19T20:21:00Z</dcterms:created>
  <dcterms:modified xsi:type="dcterms:W3CDTF">2017-11-19T20:21:00Z</dcterms:modified>
</cp:coreProperties>
</file>